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AE19" w14:textId="77777777" w:rsidR="0082187E" w:rsidRDefault="0082187E" w:rsidP="0082187E">
      <w:pPr>
        <w:jc w:val="center"/>
        <w:rPr>
          <w:sz w:val="32"/>
        </w:rPr>
      </w:pPr>
      <w:r>
        <w:rPr>
          <w:sz w:val="32"/>
        </w:rPr>
        <w:t>ISABELLA DICKEN ELEMENTARY</w:t>
      </w:r>
    </w:p>
    <w:p w14:paraId="3685ECE5" w14:textId="2DB75617" w:rsidR="0082187E" w:rsidRDefault="008F642B" w:rsidP="00BF5D8A">
      <w:pPr>
        <w:jc w:val="center"/>
        <w:rPr>
          <w:sz w:val="32"/>
        </w:rPr>
      </w:pPr>
      <w:r>
        <w:rPr>
          <w:sz w:val="32"/>
        </w:rPr>
        <w:t>202</w:t>
      </w:r>
      <w:r w:rsidR="00BF5D8A">
        <w:rPr>
          <w:sz w:val="32"/>
        </w:rPr>
        <w:t>3</w:t>
      </w:r>
      <w:r>
        <w:rPr>
          <w:sz w:val="32"/>
        </w:rPr>
        <w:t>-</w:t>
      </w:r>
      <w:r w:rsidR="00344824">
        <w:rPr>
          <w:sz w:val="32"/>
        </w:rPr>
        <w:t>20</w:t>
      </w:r>
      <w:r>
        <w:rPr>
          <w:sz w:val="32"/>
        </w:rPr>
        <w:t>2</w:t>
      </w:r>
      <w:r w:rsidR="00BF5D8A">
        <w:rPr>
          <w:sz w:val="32"/>
        </w:rPr>
        <w:t>4</w:t>
      </w:r>
      <w:r w:rsidR="0082187E">
        <w:rPr>
          <w:sz w:val="32"/>
        </w:rPr>
        <w:t xml:space="preserve"> School </w:t>
      </w:r>
      <w:r w:rsidR="00BF5D8A">
        <w:rPr>
          <w:sz w:val="32"/>
        </w:rPr>
        <w:t>S</w:t>
      </w:r>
      <w:r w:rsidR="0082187E">
        <w:rPr>
          <w:sz w:val="32"/>
        </w:rPr>
        <w:t>upply List</w:t>
      </w:r>
    </w:p>
    <w:p w14:paraId="4ADDD1C0" w14:textId="47E4691E" w:rsidR="0082187E" w:rsidRDefault="0082187E" w:rsidP="00932413">
      <w:pPr>
        <w:jc w:val="center"/>
        <w:rPr>
          <w:sz w:val="32"/>
        </w:rPr>
      </w:pPr>
      <w:r>
        <w:rPr>
          <w:sz w:val="32"/>
        </w:rPr>
        <w:t>Kindergarten</w:t>
      </w:r>
    </w:p>
    <w:p w14:paraId="20A18B14" w14:textId="77777777" w:rsidR="00BF5D8A" w:rsidRDefault="00BF5D8A" w:rsidP="00932413">
      <w:pPr>
        <w:jc w:val="center"/>
        <w:rPr>
          <w:sz w:val="32"/>
        </w:rPr>
      </w:pPr>
    </w:p>
    <w:p w14:paraId="3AC4944F" w14:textId="0E6CC0C6" w:rsidR="00932413" w:rsidRDefault="009425AB" w:rsidP="00932413">
      <w:pPr>
        <w:pStyle w:val="ListParagraph"/>
        <w:numPr>
          <w:ilvl w:val="0"/>
          <w:numId w:val="1"/>
        </w:numPr>
        <w:ind w:left="709" w:right="-574" w:hanging="709"/>
      </w:pPr>
      <w:r>
        <w:t xml:space="preserve">A backpack </w:t>
      </w:r>
      <w:r w:rsidR="00932413">
        <w:t>that can accommodate:  a binde</w:t>
      </w:r>
      <w:r w:rsidR="00867F90">
        <w:t>r</w:t>
      </w:r>
      <w:r w:rsidR="00932413">
        <w:t>, lunch kit, water bottle and extra clothing.</w:t>
      </w:r>
    </w:p>
    <w:p w14:paraId="227A6135" w14:textId="77777777" w:rsidR="001D43B4" w:rsidRDefault="0082187E" w:rsidP="00FC1314">
      <w:pPr>
        <w:pStyle w:val="ListParagraph"/>
        <w:numPr>
          <w:ilvl w:val="0"/>
          <w:numId w:val="1"/>
        </w:numPr>
        <w:ind w:right="-574"/>
      </w:pPr>
      <w:r>
        <w:t xml:space="preserve">1 pair of indoor, </w:t>
      </w:r>
      <w:r w:rsidRPr="00953666">
        <w:rPr>
          <w:b/>
        </w:rPr>
        <w:t xml:space="preserve">slip-on </w:t>
      </w:r>
      <w:r w:rsidR="00FC1314" w:rsidRPr="00953666">
        <w:rPr>
          <w:b/>
        </w:rPr>
        <w:t xml:space="preserve">or Velcro </w:t>
      </w:r>
      <w:r w:rsidRPr="00953666">
        <w:rPr>
          <w:b/>
        </w:rPr>
        <w:t>runners</w:t>
      </w:r>
      <w:r>
        <w:t xml:space="preserve"> </w:t>
      </w:r>
      <w:r w:rsidR="00FC1314">
        <w:t xml:space="preserve">(NON-MARKING SOLES) to </w:t>
      </w:r>
      <w:r w:rsidR="001D43B4">
        <w:t>be</w:t>
      </w:r>
    </w:p>
    <w:p w14:paraId="4BF0052C" w14:textId="77777777" w:rsidR="0082187E" w:rsidRDefault="001D43B4" w:rsidP="001D43B4">
      <w:pPr>
        <w:pStyle w:val="ListParagraph"/>
        <w:ind w:left="0" w:right="-574"/>
      </w:pPr>
      <w:r>
        <w:t xml:space="preserve">          kept</w:t>
      </w:r>
      <w:r w:rsidR="00E70663">
        <w:t xml:space="preserve"> </w:t>
      </w:r>
      <w:r w:rsidR="00FC1314">
        <w:t xml:space="preserve">at </w:t>
      </w:r>
      <w:r w:rsidR="0082187E">
        <w:t xml:space="preserve">school </w:t>
      </w:r>
    </w:p>
    <w:p w14:paraId="5203376F" w14:textId="5D06030F" w:rsidR="00932413" w:rsidRDefault="00EA7535" w:rsidP="00932413">
      <w:pPr>
        <w:pStyle w:val="ListParagraph"/>
        <w:numPr>
          <w:ilvl w:val="0"/>
          <w:numId w:val="1"/>
        </w:numPr>
      </w:pPr>
      <w:r>
        <w:t>1</w:t>
      </w:r>
      <w:r w:rsidR="0082187E">
        <w:t xml:space="preserve"> white eraser</w:t>
      </w:r>
    </w:p>
    <w:p w14:paraId="60727DFB" w14:textId="77777777" w:rsidR="00B83E5D" w:rsidRDefault="00B83E5D" w:rsidP="00932413">
      <w:pPr>
        <w:pStyle w:val="ListParagraph"/>
        <w:numPr>
          <w:ilvl w:val="0"/>
          <w:numId w:val="1"/>
        </w:numPr>
      </w:pPr>
      <w:r>
        <w:t>1 yellow Highlighter</w:t>
      </w:r>
    </w:p>
    <w:p w14:paraId="2357EC2A" w14:textId="2F1EADC8" w:rsidR="00932413" w:rsidRPr="00932413" w:rsidRDefault="0082187E" w:rsidP="00E70663">
      <w:pPr>
        <w:pStyle w:val="ListParagraph"/>
        <w:numPr>
          <w:ilvl w:val="0"/>
          <w:numId w:val="1"/>
        </w:numPr>
        <w:rPr>
          <w:b/>
        </w:rPr>
      </w:pPr>
      <w:r>
        <w:t xml:space="preserve">8 </w:t>
      </w:r>
      <w:r w:rsidRPr="00305152">
        <w:rPr>
          <w:b/>
          <w:u w:val="single"/>
        </w:rPr>
        <w:t>Large</w:t>
      </w:r>
      <w:r>
        <w:t xml:space="preserve"> glue sticks: </w:t>
      </w:r>
      <w:r w:rsidR="00B83E5D">
        <w:t>yellow</w:t>
      </w:r>
      <w:r w:rsidR="00305152">
        <w:t xml:space="preserve"> UHU </w:t>
      </w:r>
      <w:r w:rsidR="00EA7535">
        <w:t>(No Purple)</w:t>
      </w:r>
    </w:p>
    <w:p w14:paraId="7F0BC2E6" w14:textId="774AA73F" w:rsidR="0082187E" w:rsidRDefault="0082187E" w:rsidP="0082187E">
      <w:pPr>
        <w:pStyle w:val="ListParagraph"/>
        <w:numPr>
          <w:ilvl w:val="0"/>
          <w:numId w:val="1"/>
        </w:numPr>
      </w:pPr>
      <w:proofErr w:type="gramStart"/>
      <w:r w:rsidRPr="00305152">
        <w:t xml:space="preserve">1 </w:t>
      </w:r>
      <w:r w:rsidR="00BF5D8A">
        <w:rPr>
          <w:b/>
        </w:rPr>
        <w:t xml:space="preserve"> </w:t>
      </w:r>
      <w:r w:rsidR="001D43B4" w:rsidRPr="00932413">
        <w:rPr>
          <w:b/>
        </w:rPr>
        <w:t>225</w:t>
      </w:r>
      <w:proofErr w:type="gramEnd"/>
      <w:r w:rsidR="001D43B4" w:rsidRPr="00932413">
        <w:rPr>
          <w:b/>
        </w:rPr>
        <w:t xml:space="preserve"> mL</w:t>
      </w:r>
      <w:r>
        <w:t xml:space="preserve"> white glue</w:t>
      </w:r>
      <w:r w:rsidR="00B1053C">
        <w:t xml:space="preserve"> bottle such as Elmer’s</w:t>
      </w:r>
      <w:r w:rsidR="00FC1314">
        <w:t xml:space="preserve"> or Lepage</w:t>
      </w:r>
    </w:p>
    <w:p w14:paraId="0140E1E0" w14:textId="77777777" w:rsidR="0082187E" w:rsidRDefault="00953666" w:rsidP="0082187E">
      <w:pPr>
        <w:pStyle w:val="ListParagraph"/>
        <w:numPr>
          <w:ilvl w:val="0"/>
          <w:numId w:val="1"/>
        </w:numPr>
      </w:pPr>
      <w:r>
        <w:t>1</w:t>
      </w:r>
      <w:r w:rsidR="0082187E">
        <w:t xml:space="preserve"> </w:t>
      </w:r>
      <w:r w:rsidR="00FC1314">
        <w:t xml:space="preserve">  </w:t>
      </w:r>
      <w:r>
        <w:t>Box of 24</w:t>
      </w:r>
      <w:r w:rsidR="0082187E">
        <w:t xml:space="preserve"> wax crayons</w:t>
      </w:r>
    </w:p>
    <w:p w14:paraId="31260CA4" w14:textId="69ACEEFB" w:rsidR="00E70663" w:rsidRDefault="00867F90" w:rsidP="00B1053C">
      <w:pPr>
        <w:pStyle w:val="ListParagraph"/>
        <w:numPr>
          <w:ilvl w:val="0"/>
          <w:numId w:val="1"/>
        </w:numPr>
      </w:pPr>
      <w:proofErr w:type="gramStart"/>
      <w:r>
        <w:t>3</w:t>
      </w:r>
      <w:r w:rsidR="00FC1314">
        <w:t xml:space="preserve">  </w:t>
      </w:r>
      <w:r w:rsidR="0082187E">
        <w:t>2</w:t>
      </w:r>
      <w:proofErr w:type="gramEnd"/>
      <w:r w:rsidR="0082187E">
        <w:t>HB good quality pencils</w:t>
      </w:r>
      <w:r w:rsidR="00B1053C">
        <w:t xml:space="preserve"> such as Dixon Ticonderoga</w:t>
      </w:r>
      <w:r w:rsidR="0082187E">
        <w:t xml:space="preserve"> </w:t>
      </w:r>
    </w:p>
    <w:p w14:paraId="1BBFC73F" w14:textId="77777777" w:rsidR="00932413" w:rsidRDefault="00E70663" w:rsidP="00E70663">
      <w:pPr>
        <w:pStyle w:val="ListParagraph"/>
        <w:ind w:left="0"/>
      </w:pPr>
      <w:r>
        <w:t xml:space="preserve"> </w:t>
      </w:r>
      <w:r w:rsidR="001D43B4">
        <w:t xml:space="preserve">         </w:t>
      </w:r>
      <w:r w:rsidR="001D43B4" w:rsidRPr="00F868D4">
        <w:rPr>
          <w:b/>
          <w:bCs/>
        </w:rPr>
        <w:t xml:space="preserve">Please </w:t>
      </w:r>
      <w:r w:rsidR="00B83E5D" w:rsidRPr="00F868D4">
        <w:rPr>
          <w:b/>
          <w:bCs/>
        </w:rPr>
        <w:t>do not send plastic coated pencils as they damage our sharpeners</w:t>
      </w:r>
      <w:r w:rsidR="00B83E5D">
        <w:t>.</w:t>
      </w:r>
      <w:r w:rsidR="0082187E">
        <w:t xml:space="preserve"> </w:t>
      </w:r>
    </w:p>
    <w:p w14:paraId="18B1EE35" w14:textId="175905E4" w:rsidR="00953666" w:rsidRDefault="0082187E" w:rsidP="00953666">
      <w:pPr>
        <w:pStyle w:val="ListParagraph"/>
        <w:numPr>
          <w:ilvl w:val="0"/>
          <w:numId w:val="5"/>
        </w:numPr>
      </w:pPr>
      <w:r>
        <w:t>Box of</w:t>
      </w:r>
      <w:r w:rsidR="00B83E5D">
        <w:t xml:space="preserve"> </w:t>
      </w:r>
      <w:r w:rsidRPr="00DF3827">
        <w:rPr>
          <w:b/>
          <w:bCs/>
          <w:u w:val="single"/>
        </w:rPr>
        <w:t>extra</w:t>
      </w:r>
      <w:r w:rsidRPr="00B83E5D">
        <w:rPr>
          <w:u w:val="single"/>
        </w:rPr>
        <w:t>-</w:t>
      </w:r>
      <w:r w:rsidRPr="00DF3827">
        <w:rPr>
          <w:b/>
          <w:bCs/>
          <w:u w:val="single"/>
        </w:rPr>
        <w:t>large</w:t>
      </w:r>
      <w:r>
        <w:t xml:space="preserve"> Ziploc bags</w:t>
      </w:r>
    </w:p>
    <w:p w14:paraId="56DB7D7A" w14:textId="475D8C37" w:rsidR="00E70663" w:rsidRDefault="00B83E5D" w:rsidP="00867F90">
      <w:pPr>
        <w:pStyle w:val="ListParagraph"/>
        <w:numPr>
          <w:ilvl w:val="0"/>
          <w:numId w:val="5"/>
        </w:numPr>
        <w:ind w:left="709" w:hanging="709"/>
      </w:pPr>
      <w:r>
        <w:t>5 Hilroy</w:t>
      </w:r>
      <w:r w:rsidR="00E976AD">
        <w:t xml:space="preserve"> duotangs in </w:t>
      </w:r>
      <w:r w:rsidR="0082187E">
        <w:t>as</w:t>
      </w:r>
      <w:r w:rsidR="00E70663">
        <w:t>sorted colours</w:t>
      </w:r>
      <w:r w:rsidR="00E976AD">
        <w:t>:  red, blue, yellow, green and black</w:t>
      </w:r>
      <w:r w:rsidR="00867F90">
        <w:t>.</w:t>
      </w:r>
      <w:r w:rsidR="00E30047">
        <w:t xml:space="preserve"> </w:t>
      </w:r>
      <w:r w:rsidR="00FC1314" w:rsidRPr="00EA7535">
        <w:rPr>
          <w:bCs/>
          <w:u w:val="single"/>
        </w:rPr>
        <w:t>Please</w:t>
      </w:r>
      <w:r w:rsidR="00FC1314" w:rsidRPr="00B83E5D">
        <w:rPr>
          <w:b/>
          <w:u w:val="single"/>
        </w:rPr>
        <w:t xml:space="preserve"> </w:t>
      </w:r>
      <w:r w:rsidR="00867F90">
        <w:rPr>
          <w:b/>
          <w:u w:val="single"/>
        </w:rPr>
        <w:t>do not</w:t>
      </w:r>
      <w:r w:rsidR="00FC1314" w:rsidRPr="00B83E5D">
        <w:rPr>
          <w:b/>
          <w:u w:val="single"/>
        </w:rPr>
        <w:t xml:space="preserve"> </w:t>
      </w:r>
      <w:r w:rsidR="00E30047" w:rsidRPr="00EA7535">
        <w:rPr>
          <w:bCs/>
          <w:u w:val="single"/>
        </w:rPr>
        <w:t>write</w:t>
      </w:r>
      <w:r w:rsidR="00E976AD" w:rsidRPr="00EA7535">
        <w:rPr>
          <w:bCs/>
          <w:u w:val="single"/>
        </w:rPr>
        <w:t xml:space="preserve"> </w:t>
      </w:r>
      <w:r w:rsidR="00E30047" w:rsidRPr="00EA7535">
        <w:rPr>
          <w:bCs/>
          <w:u w:val="single"/>
        </w:rPr>
        <w:t xml:space="preserve">your child’s name </w:t>
      </w:r>
      <w:r w:rsidR="00315C43" w:rsidRPr="00EA7535">
        <w:rPr>
          <w:bCs/>
          <w:u w:val="single"/>
        </w:rPr>
        <w:t xml:space="preserve">on </w:t>
      </w:r>
      <w:r w:rsidR="00FC1314" w:rsidRPr="00EA7535">
        <w:rPr>
          <w:bCs/>
          <w:u w:val="single"/>
        </w:rPr>
        <w:t>them</w:t>
      </w:r>
      <w:r w:rsidR="00FC1314" w:rsidRPr="00EA7535">
        <w:rPr>
          <w:bCs/>
        </w:rPr>
        <w:t>.</w:t>
      </w:r>
      <w:r w:rsidR="00FC1314">
        <w:t xml:space="preserve">  </w:t>
      </w:r>
      <w:r w:rsidR="001D43B4">
        <w:t xml:space="preserve">Please </w:t>
      </w:r>
      <w:r>
        <w:t>do not send</w:t>
      </w:r>
      <w:r w:rsidR="001D43B4">
        <w:t xml:space="preserve"> plastic coated </w:t>
      </w:r>
      <w:r w:rsidR="00E70663">
        <w:t xml:space="preserve">or decorative </w:t>
      </w:r>
      <w:r w:rsidR="0082187E">
        <w:t>duotangs</w:t>
      </w:r>
      <w:r w:rsidR="001D43B4">
        <w:t>.</w:t>
      </w:r>
      <w:r w:rsidR="00E70663">
        <w:t xml:space="preserve"> </w:t>
      </w:r>
      <w:r w:rsidR="00E30047">
        <w:t xml:space="preserve">   </w:t>
      </w:r>
    </w:p>
    <w:p w14:paraId="3D698FF5" w14:textId="77777777" w:rsidR="00953666" w:rsidRDefault="00953666" w:rsidP="0082187E">
      <w:pPr>
        <w:pStyle w:val="ListParagraph"/>
        <w:numPr>
          <w:ilvl w:val="0"/>
          <w:numId w:val="1"/>
        </w:numPr>
      </w:pPr>
      <w:r>
        <w:t xml:space="preserve">2 Hilroy Exercise Books: </w:t>
      </w:r>
      <w:r w:rsidRPr="00984B29">
        <w:rPr>
          <w:bCs/>
        </w:rPr>
        <w:t xml:space="preserve"> </w:t>
      </w:r>
      <w:r w:rsidR="009425AB" w:rsidRPr="00984B29">
        <w:rPr>
          <w:bCs/>
        </w:rPr>
        <w:t>Light</w:t>
      </w:r>
      <w:r w:rsidR="009425AB">
        <w:t xml:space="preserve"> </w:t>
      </w:r>
      <w:r>
        <w:t xml:space="preserve">Blue cover, 72 </w:t>
      </w:r>
      <w:r w:rsidRPr="009425AB">
        <w:rPr>
          <w:u w:val="single"/>
        </w:rPr>
        <w:t>plain</w:t>
      </w:r>
      <w:r>
        <w:t xml:space="preserve"> pages </w:t>
      </w:r>
    </w:p>
    <w:p w14:paraId="15C46D4B" w14:textId="1256A7C4" w:rsidR="0082187E" w:rsidRDefault="0082187E" w:rsidP="0082187E">
      <w:pPr>
        <w:pStyle w:val="ListParagraph"/>
        <w:numPr>
          <w:ilvl w:val="0"/>
          <w:numId w:val="1"/>
        </w:numPr>
      </w:pPr>
      <w:r>
        <w:t>2</w:t>
      </w:r>
      <w:r w:rsidR="00953666">
        <w:t xml:space="preserve"> </w:t>
      </w:r>
      <w:r>
        <w:t>Black Sharpie markers</w:t>
      </w:r>
    </w:p>
    <w:p w14:paraId="2BA18E12" w14:textId="77777777" w:rsidR="0082187E" w:rsidRDefault="00E976AD" w:rsidP="0082187E">
      <w:pPr>
        <w:pStyle w:val="ListParagraph"/>
        <w:numPr>
          <w:ilvl w:val="0"/>
          <w:numId w:val="1"/>
        </w:numPr>
      </w:pPr>
      <w:r>
        <w:t>4</w:t>
      </w:r>
      <w:r w:rsidR="0082187E">
        <w:t xml:space="preserve"> Dry Erase markers</w:t>
      </w:r>
      <w:r w:rsidR="00FC1314">
        <w:t>:  Thick or thin tip is fine.  Any colour.</w:t>
      </w:r>
    </w:p>
    <w:p w14:paraId="6FD40860" w14:textId="6592C503" w:rsidR="0082187E" w:rsidRDefault="00867F90" w:rsidP="0082187E">
      <w:pPr>
        <w:pStyle w:val="ListParagraph"/>
        <w:numPr>
          <w:ilvl w:val="0"/>
          <w:numId w:val="1"/>
        </w:numPr>
      </w:pPr>
      <w:r>
        <w:t>2</w:t>
      </w:r>
      <w:r w:rsidR="0082187E">
        <w:t xml:space="preserve"> Box</w:t>
      </w:r>
      <w:r>
        <w:t>es</w:t>
      </w:r>
      <w:r w:rsidR="0082187E">
        <w:t xml:space="preserve"> of </w:t>
      </w:r>
      <w:r w:rsidR="00B83E5D">
        <w:t xml:space="preserve">good quality </w:t>
      </w:r>
      <w:r w:rsidR="0082187E">
        <w:t xml:space="preserve">Kleenex (200’s) </w:t>
      </w:r>
      <w:r w:rsidR="00B83E5D">
        <w:t>for their sore little noses.</w:t>
      </w:r>
    </w:p>
    <w:p w14:paraId="4A9CF408" w14:textId="6A6BA642" w:rsidR="00867F90" w:rsidRDefault="00867F90" w:rsidP="0082187E">
      <w:pPr>
        <w:pStyle w:val="ListParagraph"/>
        <w:numPr>
          <w:ilvl w:val="0"/>
          <w:numId w:val="1"/>
        </w:numPr>
      </w:pPr>
      <w:r>
        <w:t>Box of Ziploc sandwich bags</w:t>
      </w:r>
    </w:p>
    <w:p w14:paraId="1D28F1A3" w14:textId="2475F228" w:rsidR="00BF5D8A" w:rsidRDefault="00867F90" w:rsidP="00BF5D8A">
      <w:pPr>
        <w:pStyle w:val="ListParagraph"/>
        <w:numPr>
          <w:ilvl w:val="0"/>
          <w:numId w:val="1"/>
        </w:numPr>
      </w:pPr>
      <w:r>
        <w:t xml:space="preserve">Pencil pouch </w:t>
      </w:r>
      <w:r w:rsidR="00BF5D8A">
        <w:t>–</w:t>
      </w:r>
      <w:r>
        <w:t xml:space="preserve"> zippered</w:t>
      </w:r>
    </w:p>
    <w:p w14:paraId="0B32FA20" w14:textId="77777777" w:rsidR="00BF5D8A" w:rsidRDefault="00BF5D8A" w:rsidP="00BF5D8A">
      <w:pPr>
        <w:pStyle w:val="ListParagraph"/>
        <w:ind w:left="0"/>
      </w:pPr>
    </w:p>
    <w:p w14:paraId="34DEF7EC" w14:textId="3BC838AC" w:rsidR="00BF5D8A" w:rsidRPr="00BF5D8A" w:rsidRDefault="00BF5D8A" w:rsidP="00BF5D8A">
      <w:pPr>
        <w:pStyle w:val="ListParagraph"/>
        <w:ind w:left="0"/>
        <w:rPr>
          <w:b/>
          <w:u w:val="single"/>
        </w:rPr>
      </w:pPr>
      <w:r>
        <w:t>**</w:t>
      </w:r>
      <w:r w:rsidRPr="00BF5D8A">
        <w:rPr>
          <w:b/>
          <w:u w:val="single"/>
        </w:rPr>
        <w:t>Please put your child’s name on these items only:</w:t>
      </w:r>
    </w:p>
    <w:p w14:paraId="653F2220" w14:textId="235BF8C4" w:rsidR="00BF5D8A" w:rsidRDefault="00BF5D8A" w:rsidP="00BF5D8A">
      <w:pPr>
        <w:pStyle w:val="ListParagraph"/>
        <w:numPr>
          <w:ilvl w:val="0"/>
          <w:numId w:val="1"/>
        </w:numPr>
      </w:pPr>
      <w:proofErr w:type="spellStart"/>
      <w:r>
        <w:t>Fiskar</w:t>
      </w:r>
      <w:proofErr w:type="spellEnd"/>
      <w:r>
        <w:t xml:space="preserve"> Scissors</w:t>
      </w:r>
    </w:p>
    <w:p w14:paraId="6BDCC864" w14:textId="1932F5F9" w:rsidR="00BF5D8A" w:rsidRDefault="00BF5D8A" w:rsidP="00BF5D8A">
      <w:pPr>
        <w:pStyle w:val="ListParagraph"/>
        <w:numPr>
          <w:ilvl w:val="0"/>
          <w:numId w:val="1"/>
        </w:numPr>
      </w:pPr>
      <w:r>
        <w:t xml:space="preserve">Crayola Washable </w:t>
      </w:r>
      <w:proofErr w:type="spellStart"/>
      <w:r>
        <w:t>Watercolour</w:t>
      </w:r>
      <w:proofErr w:type="spellEnd"/>
      <w:r>
        <w:t xml:space="preserve"> paints – 24 </w:t>
      </w:r>
      <w:proofErr w:type="spellStart"/>
      <w:r>
        <w:t>colour</w:t>
      </w:r>
      <w:proofErr w:type="spellEnd"/>
      <w:r>
        <w:t xml:space="preserve"> </w:t>
      </w:r>
      <w:proofErr w:type="gramStart"/>
      <w:r>
        <w:t>set</w:t>
      </w:r>
      <w:proofErr w:type="gramEnd"/>
    </w:p>
    <w:p w14:paraId="5313029C" w14:textId="641F8431" w:rsidR="00BF5D8A" w:rsidRPr="00BF5D8A" w:rsidRDefault="00BF5D8A" w:rsidP="00BF5D8A">
      <w:pPr>
        <w:pStyle w:val="ListParagraph"/>
        <w:numPr>
          <w:ilvl w:val="0"/>
          <w:numId w:val="1"/>
        </w:numPr>
      </w:pPr>
      <w:r>
        <w:t xml:space="preserve">Washable markers such as Crayola – </w:t>
      </w:r>
      <w:r>
        <w:rPr>
          <w:b/>
          <w:bCs/>
          <w:u w:val="single"/>
        </w:rPr>
        <w:t>P</w:t>
      </w:r>
      <w:r w:rsidRPr="00BF5D8A">
        <w:rPr>
          <w:b/>
          <w:bCs/>
          <w:u w:val="single"/>
        </w:rPr>
        <w:t xml:space="preserve">lease print their name on each </w:t>
      </w:r>
      <w:proofErr w:type="gramStart"/>
      <w:r w:rsidRPr="00BF5D8A">
        <w:rPr>
          <w:b/>
          <w:bCs/>
          <w:u w:val="single"/>
        </w:rPr>
        <w:t>marker</w:t>
      </w:r>
      <w:proofErr w:type="gramEnd"/>
    </w:p>
    <w:p w14:paraId="17DBA41C" w14:textId="77777777" w:rsidR="00BF5D8A" w:rsidRDefault="00BF5D8A" w:rsidP="00BF5D8A">
      <w:pPr>
        <w:pStyle w:val="ListParagraph"/>
        <w:numPr>
          <w:ilvl w:val="0"/>
          <w:numId w:val="1"/>
        </w:numPr>
      </w:pPr>
      <w:r>
        <w:t xml:space="preserve">Paint T-shirt to slip over their head.  </w:t>
      </w:r>
      <w:r w:rsidRPr="009425AB">
        <w:rPr>
          <w:b/>
          <w:u w:val="single"/>
        </w:rPr>
        <w:t>An old T-shirt works best</w:t>
      </w:r>
      <w:r>
        <w:t xml:space="preserve">.  </w:t>
      </w:r>
    </w:p>
    <w:p w14:paraId="3009A7A5" w14:textId="5F6885DD" w:rsidR="00BF5D8A" w:rsidRDefault="00BF5D8A" w:rsidP="00BF5D8A">
      <w:pPr>
        <w:pStyle w:val="ListParagraph"/>
        <w:ind w:left="0"/>
      </w:pPr>
      <w:r>
        <w:t xml:space="preserve">          </w:t>
      </w:r>
      <w:r w:rsidRPr="00BF5D8A">
        <w:rPr>
          <w:b/>
        </w:rPr>
        <w:t>No buttons</w:t>
      </w:r>
      <w:r>
        <w:rPr>
          <w:b/>
        </w:rPr>
        <w:t>, Velcro,</w:t>
      </w:r>
      <w:r w:rsidRPr="00BF5D8A">
        <w:rPr>
          <w:b/>
        </w:rPr>
        <w:t xml:space="preserve"> or ties please</w:t>
      </w:r>
      <w:r>
        <w:t>.</w:t>
      </w:r>
    </w:p>
    <w:p w14:paraId="281F2A70" w14:textId="77777777" w:rsidR="00BF5D8A" w:rsidRDefault="00BF5D8A" w:rsidP="00BF5D8A">
      <w:pPr>
        <w:pStyle w:val="ListParagraph"/>
        <w:ind w:left="0"/>
      </w:pPr>
    </w:p>
    <w:p w14:paraId="67587FBC" w14:textId="77777777" w:rsidR="00E976AD" w:rsidRDefault="00E976AD" w:rsidP="00BF5D8A">
      <w:pPr>
        <w:rPr>
          <w:b/>
          <w:sz w:val="22"/>
        </w:rPr>
      </w:pPr>
    </w:p>
    <w:p w14:paraId="492939FF" w14:textId="77777777" w:rsidR="00FC1314" w:rsidRPr="006151CE" w:rsidRDefault="00E70663" w:rsidP="00D6445B">
      <w:pPr>
        <w:ind w:left="-720"/>
        <w:jc w:val="both"/>
        <w:rPr>
          <w:sz w:val="22"/>
        </w:rPr>
      </w:pPr>
      <w:r w:rsidRPr="006151CE">
        <w:rPr>
          <w:b/>
          <w:sz w:val="22"/>
        </w:rPr>
        <w:t>Due to teacher preferences, additional supplies may be</w:t>
      </w:r>
      <w:r w:rsidR="00B1053C" w:rsidRPr="006151CE">
        <w:rPr>
          <w:b/>
          <w:sz w:val="22"/>
        </w:rPr>
        <w:t xml:space="preserve"> requested</w:t>
      </w:r>
      <w:r w:rsidRPr="006151CE">
        <w:rPr>
          <w:sz w:val="22"/>
        </w:rPr>
        <w:t xml:space="preserve">.  </w:t>
      </w:r>
      <w:r w:rsidR="00B1053C" w:rsidRPr="006151CE">
        <w:rPr>
          <w:sz w:val="22"/>
        </w:rPr>
        <w:t xml:space="preserve">Your teacher </w:t>
      </w:r>
      <w:r w:rsidR="00932413">
        <w:rPr>
          <w:sz w:val="22"/>
        </w:rPr>
        <w:t>may</w:t>
      </w:r>
      <w:r w:rsidR="00D6445B">
        <w:rPr>
          <w:sz w:val="22"/>
        </w:rPr>
        <w:t xml:space="preserve"> provide you </w:t>
      </w:r>
      <w:r w:rsidR="00B1053C" w:rsidRPr="006151CE">
        <w:rPr>
          <w:sz w:val="22"/>
        </w:rPr>
        <w:t xml:space="preserve">with a list of additional resources required during the first week of school.  </w:t>
      </w:r>
    </w:p>
    <w:p w14:paraId="7684C1C0" w14:textId="252CC5A8" w:rsidR="0082187E" w:rsidRDefault="00B1053C" w:rsidP="006168A4">
      <w:pPr>
        <w:ind w:left="-720"/>
        <w:jc w:val="both"/>
        <w:rPr>
          <w:sz w:val="22"/>
        </w:rPr>
      </w:pPr>
      <w:r w:rsidRPr="006151CE">
        <w:rPr>
          <w:sz w:val="22"/>
        </w:rPr>
        <w:t xml:space="preserve">Thank you for </w:t>
      </w:r>
      <w:r w:rsidR="00FC1314" w:rsidRPr="006151CE">
        <w:rPr>
          <w:sz w:val="22"/>
        </w:rPr>
        <w:t>sending your child to school so well prepared</w:t>
      </w:r>
      <w:r w:rsidRPr="006151CE">
        <w:rPr>
          <w:sz w:val="22"/>
        </w:rPr>
        <w:t>.</w:t>
      </w:r>
      <w:r w:rsidR="00FC1314" w:rsidRPr="006151CE">
        <w:rPr>
          <w:sz w:val="22"/>
        </w:rPr>
        <w:t xml:space="preserve">  Any items NOT used will be returned home t</w:t>
      </w:r>
      <w:r w:rsidR="00315C43" w:rsidRPr="006151CE">
        <w:rPr>
          <w:sz w:val="22"/>
        </w:rPr>
        <w:t>o you at the end of the year.  After all, they are your resources.</w:t>
      </w:r>
      <w:r w:rsidR="006168A4">
        <w:rPr>
          <w:sz w:val="22"/>
        </w:rPr>
        <w:t xml:space="preserve">  </w:t>
      </w:r>
      <w:r w:rsidR="00FC1314" w:rsidRPr="006151CE">
        <w:rPr>
          <w:sz w:val="22"/>
        </w:rPr>
        <w:t>Please remember that q</w:t>
      </w:r>
      <w:r w:rsidR="00E70663" w:rsidRPr="006151CE">
        <w:rPr>
          <w:sz w:val="22"/>
        </w:rPr>
        <w:t>uality is important.</w:t>
      </w:r>
      <w:r w:rsidR="00315C43" w:rsidRPr="006151CE">
        <w:rPr>
          <w:sz w:val="22"/>
        </w:rPr>
        <w:t xml:space="preserve">  This is especially true </w:t>
      </w:r>
      <w:r w:rsidR="006168A4" w:rsidRPr="006151CE">
        <w:rPr>
          <w:sz w:val="22"/>
        </w:rPr>
        <w:t>regarding</w:t>
      </w:r>
      <w:r w:rsidR="00FC1314" w:rsidRPr="006151CE">
        <w:rPr>
          <w:sz w:val="22"/>
        </w:rPr>
        <w:t xml:space="preserve"> </w:t>
      </w:r>
      <w:r w:rsidR="00B83E5D">
        <w:rPr>
          <w:sz w:val="22"/>
        </w:rPr>
        <w:t xml:space="preserve">Kleenex, </w:t>
      </w:r>
      <w:r w:rsidR="00FC1314" w:rsidRPr="006151CE">
        <w:rPr>
          <w:sz w:val="22"/>
        </w:rPr>
        <w:t xml:space="preserve">glue </w:t>
      </w:r>
      <w:r w:rsidR="00F868D4" w:rsidRPr="006151CE">
        <w:rPr>
          <w:sz w:val="22"/>
        </w:rPr>
        <w:t>sticks</w:t>
      </w:r>
      <w:r w:rsidR="006168A4">
        <w:rPr>
          <w:sz w:val="22"/>
        </w:rPr>
        <w:t xml:space="preserve">, </w:t>
      </w:r>
      <w:r w:rsidR="00315C43" w:rsidRPr="006151CE">
        <w:rPr>
          <w:sz w:val="22"/>
        </w:rPr>
        <w:t>and pencils</w:t>
      </w:r>
      <w:r w:rsidR="00FC1314" w:rsidRPr="006151CE">
        <w:rPr>
          <w:sz w:val="22"/>
        </w:rPr>
        <w:t>.</w:t>
      </w:r>
    </w:p>
    <w:p w14:paraId="5E09DEE8" w14:textId="77777777" w:rsidR="00D6445B" w:rsidRPr="006151CE" w:rsidRDefault="00D6445B" w:rsidP="00E70663">
      <w:pPr>
        <w:rPr>
          <w:sz w:val="22"/>
        </w:rPr>
      </w:pPr>
    </w:p>
    <w:sectPr w:rsidR="00D6445B" w:rsidRPr="006151CE" w:rsidSect="006168A4">
      <w:pgSz w:w="12240" w:h="15840"/>
      <w:pgMar w:top="720" w:right="806" w:bottom="72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18E"/>
    <w:multiLevelType w:val="hybridMultilevel"/>
    <w:tmpl w:val="1D5CC37C"/>
    <w:lvl w:ilvl="0" w:tplc="B2DE6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330A"/>
    <w:multiLevelType w:val="hybridMultilevel"/>
    <w:tmpl w:val="993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5FC0"/>
    <w:multiLevelType w:val="hybridMultilevel"/>
    <w:tmpl w:val="3A8ED838"/>
    <w:lvl w:ilvl="0" w:tplc="016E137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51E54"/>
    <w:multiLevelType w:val="hybridMultilevel"/>
    <w:tmpl w:val="5F8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7EBC"/>
    <w:multiLevelType w:val="hybridMultilevel"/>
    <w:tmpl w:val="9D60D656"/>
    <w:lvl w:ilvl="0" w:tplc="016E13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1247"/>
    <w:multiLevelType w:val="hybridMultilevel"/>
    <w:tmpl w:val="0F904972"/>
    <w:lvl w:ilvl="0" w:tplc="7F2C44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33B7"/>
    <w:multiLevelType w:val="hybridMultilevel"/>
    <w:tmpl w:val="3CC0E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984038"/>
    <w:multiLevelType w:val="hybridMultilevel"/>
    <w:tmpl w:val="D3BE9D68"/>
    <w:lvl w:ilvl="0" w:tplc="016E13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38997">
    <w:abstractNumId w:val="4"/>
  </w:num>
  <w:num w:numId="2" w16cid:durableId="790170825">
    <w:abstractNumId w:val="5"/>
  </w:num>
  <w:num w:numId="3" w16cid:durableId="368336899">
    <w:abstractNumId w:val="2"/>
  </w:num>
  <w:num w:numId="4" w16cid:durableId="71852592">
    <w:abstractNumId w:val="0"/>
  </w:num>
  <w:num w:numId="5" w16cid:durableId="1872374008">
    <w:abstractNumId w:val="7"/>
  </w:num>
  <w:num w:numId="6" w16cid:durableId="209922430">
    <w:abstractNumId w:val="6"/>
  </w:num>
  <w:num w:numId="7" w16cid:durableId="1031690582">
    <w:abstractNumId w:val="3"/>
  </w:num>
  <w:num w:numId="8" w16cid:durableId="130380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7E"/>
    <w:rsid w:val="00121388"/>
    <w:rsid w:val="001D43B4"/>
    <w:rsid w:val="00257D2A"/>
    <w:rsid w:val="00305152"/>
    <w:rsid w:val="00315C43"/>
    <w:rsid w:val="00344824"/>
    <w:rsid w:val="00403C13"/>
    <w:rsid w:val="00465EFD"/>
    <w:rsid w:val="00473FAE"/>
    <w:rsid w:val="005D1360"/>
    <w:rsid w:val="006151CE"/>
    <w:rsid w:val="006168A4"/>
    <w:rsid w:val="0062618E"/>
    <w:rsid w:val="006313F4"/>
    <w:rsid w:val="0082187E"/>
    <w:rsid w:val="00867F90"/>
    <w:rsid w:val="008F642B"/>
    <w:rsid w:val="009239E4"/>
    <w:rsid w:val="00932413"/>
    <w:rsid w:val="009425AB"/>
    <w:rsid w:val="00953666"/>
    <w:rsid w:val="00975529"/>
    <w:rsid w:val="00984B29"/>
    <w:rsid w:val="00B1053C"/>
    <w:rsid w:val="00B83E5D"/>
    <w:rsid w:val="00BF5D8A"/>
    <w:rsid w:val="00CD4B2A"/>
    <w:rsid w:val="00D6445B"/>
    <w:rsid w:val="00DC12F4"/>
    <w:rsid w:val="00DF3827"/>
    <w:rsid w:val="00E30047"/>
    <w:rsid w:val="00E50D86"/>
    <w:rsid w:val="00E70663"/>
    <w:rsid w:val="00E976AD"/>
    <w:rsid w:val="00EA7535"/>
    <w:rsid w:val="00EC23E1"/>
    <w:rsid w:val="00F868D4"/>
    <w:rsid w:val="00FC1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6C3A"/>
  <w15:docId w15:val="{DA3F0770-9D0D-4D82-8F1D-F7E0B2BF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BE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0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21517-0434-4DD8-86E1-C937268FEBB6}"/>
</file>

<file path=customXml/itemProps2.xml><?xml version="1.0" encoding="utf-8"?>
<ds:datastoreItem xmlns:ds="http://schemas.openxmlformats.org/officeDocument/2006/customXml" ds:itemID="{84123254-FF00-4BF8-B35E-399D58D65454}"/>
</file>

<file path=customXml/itemProps3.xml><?xml version="1.0" encoding="utf-8"?>
<ds:datastoreItem xmlns:ds="http://schemas.openxmlformats.org/officeDocument/2006/customXml" ds:itemID="{742F2E52-0194-49AD-829B-C12BABAF5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Fraser</dc:creator>
  <cp:keywords/>
  <cp:lastModifiedBy>Sherri Mutcher</cp:lastModifiedBy>
  <cp:revision>4</cp:revision>
  <cp:lastPrinted>2023-06-21T15:57:00Z</cp:lastPrinted>
  <dcterms:created xsi:type="dcterms:W3CDTF">2023-04-20T20:47:00Z</dcterms:created>
  <dcterms:modified xsi:type="dcterms:W3CDTF">2023-06-30T16:26:00Z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